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46D9" w14:textId="5C29D4C3" w:rsidR="004359A7" w:rsidRDefault="004359A7" w:rsidP="00435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9A7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Республиканский конкурс классных уголков и информационных стендов, посвященных «80 - </w:t>
      </w:r>
      <w:proofErr w:type="spellStart"/>
      <w:r w:rsidRPr="004359A7">
        <w:rPr>
          <w:rFonts w:ascii="Times New Roman" w:hAnsi="Times New Roman" w:cs="Times New Roman"/>
          <w:b/>
          <w:bCs/>
          <w:sz w:val="28"/>
          <w:szCs w:val="28"/>
        </w:rPr>
        <w:t>летию</w:t>
      </w:r>
      <w:proofErr w:type="spellEnd"/>
      <w:r w:rsidRPr="004359A7">
        <w:rPr>
          <w:rFonts w:ascii="Times New Roman" w:hAnsi="Times New Roman" w:cs="Times New Roman"/>
          <w:b/>
          <w:bCs/>
          <w:sz w:val="28"/>
          <w:szCs w:val="28"/>
        </w:rPr>
        <w:t xml:space="preserve"> со дня снятия блокады Ленинграда»</w:t>
      </w:r>
    </w:p>
    <w:p w14:paraId="24C9E81D" w14:textId="77777777" w:rsidR="004359A7" w:rsidRDefault="004359A7" w:rsidP="00435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876FA" w14:textId="77777777" w:rsidR="004359A7" w:rsidRPr="004359A7" w:rsidRDefault="004359A7" w:rsidP="00435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3B597" w14:textId="77777777" w:rsidR="004359A7" w:rsidRDefault="004359A7" w:rsidP="0043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9A7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оформить классный уголок или информационный стенд, посвященный снятию блокады Ленинграда, который будет содержать актуальную информацию и разместить его в учебных кабинетах, библиотеке или иной локации образовательной организации, обеспечив доступ широкой аудитории. </w:t>
      </w:r>
    </w:p>
    <w:p w14:paraId="1F0834E8" w14:textId="3668FA36" w:rsidR="004359A7" w:rsidRPr="004359A7" w:rsidRDefault="004359A7" w:rsidP="0043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9A7">
        <w:rPr>
          <w:rFonts w:ascii="Times New Roman" w:hAnsi="Times New Roman" w:cs="Times New Roman"/>
          <w:sz w:val="28"/>
          <w:szCs w:val="28"/>
        </w:rPr>
        <w:t xml:space="preserve">Участник конкурса должен быть участником группы в </w:t>
      </w:r>
      <w:proofErr w:type="spellStart"/>
      <w:r w:rsidRPr="004359A7">
        <w:rPr>
          <w:rFonts w:ascii="Times New Roman" w:hAnsi="Times New Roman" w:cs="Times New Roman"/>
          <w:sz w:val="28"/>
          <w:szCs w:val="28"/>
        </w:rPr>
        <w:t>тelegram</w:t>
      </w:r>
      <w:proofErr w:type="spellEnd"/>
      <w:r w:rsidRPr="004359A7">
        <w:rPr>
          <w:rFonts w:ascii="Times New Roman" w:hAnsi="Times New Roman" w:cs="Times New Roman"/>
          <w:sz w:val="28"/>
          <w:szCs w:val="28"/>
        </w:rPr>
        <w:t>-канале centravangard_21.</w:t>
      </w:r>
    </w:p>
    <w:p w14:paraId="18E274A3" w14:textId="77777777" w:rsidR="004359A7" w:rsidRPr="004359A7" w:rsidRDefault="004359A7" w:rsidP="0043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9A7">
        <w:rPr>
          <w:rFonts w:ascii="Times New Roman" w:hAnsi="Times New Roman" w:cs="Times New Roman"/>
          <w:sz w:val="28"/>
          <w:szCs w:val="28"/>
        </w:rPr>
        <w:t>Критерии оценивания классного уголка или информационного стенда:</w:t>
      </w:r>
    </w:p>
    <w:p w14:paraId="42A14836" w14:textId="77777777" w:rsidR="004359A7" w:rsidRPr="004359A7" w:rsidRDefault="004359A7" w:rsidP="004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A7">
        <w:rPr>
          <w:rFonts w:ascii="Times New Roman" w:hAnsi="Times New Roman" w:cs="Times New Roman"/>
          <w:sz w:val="28"/>
          <w:szCs w:val="28"/>
        </w:rPr>
        <w:t xml:space="preserve"> - эстетичный вид;</w:t>
      </w:r>
    </w:p>
    <w:p w14:paraId="405C25E5" w14:textId="77777777" w:rsidR="004359A7" w:rsidRPr="004359A7" w:rsidRDefault="004359A7" w:rsidP="004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A7">
        <w:rPr>
          <w:rFonts w:ascii="Times New Roman" w:hAnsi="Times New Roman" w:cs="Times New Roman"/>
          <w:sz w:val="28"/>
          <w:szCs w:val="28"/>
        </w:rPr>
        <w:t xml:space="preserve"> -  грамотность;</w:t>
      </w:r>
    </w:p>
    <w:p w14:paraId="2A2699B6" w14:textId="77777777" w:rsidR="004359A7" w:rsidRPr="004359A7" w:rsidRDefault="004359A7" w:rsidP="004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A7">
        <w:rPr>
          <w:rFonts w:ascii="Times New Roman" w:hAnsi="Times New Roman" w:cs="Times New Roman"/>
          <w:sz w:val="28"/>
          <w:szCs w:val="28"/>
        </w:rPr>
        <w:t xml:space="preserve"> -  красочность;</w:t>
      </w:r>
    </w:p>
    <w:p w14:paraId="25E39497" w14:textId="77777777" w:rsidR="004359A7" w:rsidRPr="004359A7" w:rsidRDefault="004359A7" w:rsidP="004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A7">
        <w:rPr>
          <w:rFonts w:ascii="Times New Roman" w:hAnsi="Times New Roman" w:cs="Times New Roman"/>
          <w:sz w:val="28"/>
          <w:szCs w:val="28"/>
        </w:rPr>
        <w:t xml:space="preserve"> -  актуальность;</w:t>
      </w:r>
    </w:p>
    <w:p w14:paraId="26C8248C" w14:textId="77777777" w:rsidR="004359A7" w:rsidRPr="004359A7" w:rsidRDefault="004359A7" w:rsidP="004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A7">
        <w:rPr>
          <w:rFonts w:ascii="Times New Roman" w:hAnsi="Times New Roman" w:cs="Times New Roman"/>
          <w:sz w:val="28"/>
          <w:szCs w:val="28"/>
        </w:rPr>
        <w:t xml:space="preserve"> - соответствие тематике;</w:t>
      </w:r>
    </w:p>
    <w:p w14:paraId="672ED178" w14:textId="77777777" w:rsidR="004359A7" w:rsidRPr="004359A7" w:rsidRDefault="004359A7" w:rsidP="004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A7">
        <w:rPr>
          <w:rFonts w:ascii="Times New Roman" w:hAnsi="Times New Roman" w:cs="Times New Roman"/>
          <w:sz w:val="28"/>
          <w:szCs w:val="28"/>
        </w:rPr>
        <w:t xml:space="preserve"> - историческая достоверность информации.</w:t>
      </w:r>
      <w:r w:rsidRPr="004359A7">
        <w:rPr>
          <w:rFonts w:ascii="Times New Roman" w:hAnsi="Times New Roman" w:cs="Times New Roman"/>
          <w:sz w:val="28"/>
          <w:szCs w:val="28"/>
        </w:rPr>
        <w:tab/>
      </w:r>
    </w:p>
    <w:p w14:paraId="0A26D4CB" w14:textId="77777777" w:rsidR="004359A7" w:rsidRPr="004359A7" w:rsidRDefault="004359A7" w:rsidP="0043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9A7">
        <w:rPr>
          <w:rFonts w:ascii="Times New Roman" w:hAnsi="Times New Roman" w:cs="Times New Roman"/>
          <w:sz w:val="28"/>
          <w:szCs w:val="28"/>
        </w:rPr>
        <w:t xml:space="preserve"> Фотографии классных уголков или информационных стендов (не более 5) размещаются в социальной сети «ВКонтакте» до 27 января под хештегом</w:t>
      </w:r>
    </w:p>
    <w:p w14:paraId="0EBE2E51" w14:textId="77777777" w:rsidR="004359A7" w:rsidRPr="004359A7" w:rsidRDefault="004359A7" w:rsidP="0043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A7">
        <w:rPr>
          <w:rFonts w:ascii="Times New Roman" w:hAnsi="Times New Roman" w:cs="Times New Roman"/>
          <w:sz w:val="28"/>
          <w:szCs w:val="28"/>
        </w:rPr>
        <w:t xml:space="preserve"> #конкурс80блокады</w:t>
      </w:r>
    </w:p>
    <w:p w14:paraId="3103803D" w14:textId="77777777" w:rsidR="004359A7" w:rsidRPr="004359A7" w:rsidRDefault="004359A7" w:rsidP="0043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9A7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на сайте Центра «АВАНГАРД» до 7 февраля 2024 года centravangard21.ru и группы в </w:t>
      </w:r>
      <w:proofErr w:type="spellStart"/>
      <w:r w:rsidRPr="004359A7">
        <w:rPr>
          <w:rFonts w:ascii="Times New Roman" w:hAnsi="Times New Roman" w:cs="Times New Roman"/>
          <w:sz w:val="28"/>
          <w:szCs w:val="28"/>
        </w:rPr>
        <w:t>тelegram</w:t>
      </w:r>
      <w:proofErr w:type="spellEnd"/>
      <w:r w:rsidRPr="004359A7">
        <w:rPr>
          <w:rFonts w:ascii="Times New Roman" w:hAnsi="Times New Roman" w:cs="Times New Roman"/>
          <w:sz w:val="28"/>
          <w:szCs w:val="28"/>
        </w:rPr>
        <w:t>-канале centravangard_21</w:t>
      </w:r>
    </w:p>
    <w:p w14:paraId="4FAEFE5C" w14:textId="6E5B8172" w:rsidR="00F93D5C" w:rsidRPr="004359A7" w:rsidRDefault="004359A7" w:rsidP="0043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9A7">
        <w:rPr>
          <w:rFonts w:ascii="Times New Roman" w:hAnsi="Times New Roman" w:cs="Times New Roman"/>
          <w:sz w:val="28"/>
          <w:szCs w:val="28"/>
        </w:rPr>
        <w:t>Победители конкурса награждаются сувенирами и дипломами.</w:t>
      </w:r>
    </w:p>
    <w:sectPr w:rsidR="00F93D5C" w:rsidRPr="0043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ED"/>
    <w:rsid w:val="004359A7"/>
    <w:rsid w:val="006029ED"/>
    <w:rsid w:val="00F55C35"/>
    <w:rsid w:val="00F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C72A"/>
  <w15:chartTrackingRefBased/>
  <w15:docId w15:val="{3D5E2A30-B42C-499D-BDC1-A291F12A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2</cp:revision>
  <dcterms:created xsi:type="dcterms:W3CDTF">2024-01-15T13:42:00Z</dcterms:created>
  <dcterms:modified xsi:type="dcterms:W3CDTF">2024-01-15T13:43:00Z</dcterms:modified>
</cp:coreProperties>
</file>