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F66" w:rsidRPr="00BA4CBC" w:rsidRDefault="00B45F66" w:rsidP="00B45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4CBC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 1</w:t>
      </w:r>
    </w:p>
    <w:p w:rsidR="00B45F66" w:rsidRPr="00BA4CBC" w:rsidRDefault="00B45F66" w:rsidP="00B52B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4CBC">
        <w:rPr>
          <w:rFonts w:ascii="Times New Roman" w:hAnsi="Times New Roman" w:cs="Times New Roman"/>
          <w:sz w:val="24"/>
          <w:szCs w:val="24"/>
        </w:rPr>
        <w:t xml:space="preserve"> к приказу </w:t>
      </w:r>
      <w:r w:rsidR="00B52B34">
        <w:rPr>
          <w:rFonts w:ascii="Times New Roman" w:hAnsi="Times New Roman" w:cs="Times New Roman"/>
          <w:sz w:val="24"/>
          <w:szCs w:val="24"/>
        </w:rPr>
        <w:t>Центра «ЮНИТЭКС»</w:t>
      </w:r>
    </w:p>
    <w:p w:rsidR="00B45F66" w:rsidRPr="00BA4CBC" w:rsidRDefault="00B45F66" w:rsidP="00B45F66">
      <w:pPr>
        <w:jc w:val="right"/>
        <w:rPr>
          <w:rFonts w:ascii="Times New Roman" w:hAnsi="Times New Roman" w:cs="Times New Roman"/>
          <w:sz w:val="24"/>
          <w:szCs w:val="24"/>
        </w:rPr>
      </w:pPr>
      <w:r w:rsidRPr="00BA4CBC">
        <w:rPr>
          <w:rFonts w:ascii="Times New Roman" w:hAnsi="Times New Roman" w:cs="Times New Roman"/>
          <w:sz w:val="24"/>
          <w:szCs w:val="24"/>
        </w:rPr>
        <w:t>от _</w:t>
      </w:r>
      <w:r w:rsidR="00B6610E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B52B34">
        <w:rPr>
          <w:rFonts w:ascii="Times New Roman" w:hAnsi="Times New Roman" w:cs="Times New Roman"/>
          <w:sz w:val="24"/>
          <w:szCs w:val="24"/>
          <w:u w:val="single"/>
        </w:rPr>
        <w:t>.12.</w:t>
      </w:r>
      <w:r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B6610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BA4CBC">
        <w:rPr>
          <w:rFonts w:ascii="Times New Roman" w:hAnsi="Times New Roman" w:cs="Times New Roman"/>
          <w:sz w:val="24"/>
          <w:szCs w:val="24"/>
        </w:rPr>
        <w:t>_№_</w:t>
      </w:r>
      <w:r w:rsidR="00B6610E">
        <w:rPr>
          <w:rFonts w:ascii="Times New Roman" w:hAnsi="Times New Roman" w:cs="Times New Roman"/>
          <w:sz w:val="24"/>
          <w:szCs w:val="24"/>
          <w:u w:val="single"/>
        </w:rPr>
        <w:t>46</w:t>
      </w:r>
      <w:r w:rsidRPr="00BA4CBC">
        <w:rPr>
          <w:rFonts w:ascii="Times New Roman" w:hAnsi="Times New Roman" w:cs="Times New Roman"/>
          <w:sz w:val="24"/>
          <w:szCs w:val="24"/>
        </w:rPr>
        <w:t>_</w:t>
      </w:r>
    </w:p>
    <w:p w:rsidR="00B45F66" w:rsidRPr="00551808" w:rsidRDefault="00B45F66" w:rsidP="00B45F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80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A45859" w:rsidRDefault="00B45F66" w:rsidP="00B45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1808">
        <w:rPr>
          <w:rFonts w:ascii="Times New Roman" w:hAnsi="Times New Roman" w:cs="Times New Roman"/>
          <w:sz w:val="24"/>
          <w:szCs w:val="24"/>
        </w:rPr>
        <w:t xml:space="preserve">по улучшению качества работы </w:t>
      </w:r>
    </w:p>
    <w:p w:rsidR="00A45859" w:rsidRPr="00070E7D" w:rsidRDefault="00A45859" w:rsidP="00B45F6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70E7D">
        <w:rPr>
          <w:rFonts w:ascii="Times New Roman" w:hAnsi="Times New Roman"/>
          <w:sz w:val="24"/>
          <w:szCs w:val="24"/>
        </w:rPr>
        <w:t>ГАУ Чувашской Республики «Центр военно-патриотического воспитания «ЮНИТЭКС» Минобразования Чувашии</w:t>
      </w:r>
    </w:p>
    <w:p w:rsidR="00B45F66" w:rsidRDefault="00B45F66" w:rsidP="00B45F6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1808">
        <w:rPr>
          <w:rFonts w:ascii="Times New Roman" w:hAnsi="Times New Roman" w:cs="Times New Roman"/>
          <w:sz w:val="24"/>
          <w:szCs w:val="24"/>
        </w:rPr>
        <w:t>по результатам независимой оценки качества оказания услуг в</w:t>
      </w:r>
      <w:r w:rsidR="008C00E5">
        <w:rPr>
          <w:rFonts w:ascii="Times New Roman" w:hAnsi="Times New Roman" w:cs="Times New Roman"/>
          <w:sz w:val="24"/>
          <w:szCs w:val="24"/>
        </w:rPr>
        <w:t xml:space="preserve"> 2019</w:t>
      </w:r>
      <w:bookmarkStart w:id="0" w:name="_GoBack"/>
      <w:bookmarkEnd w:id="0"/>
      <w:r w:rsidRPr="00551808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W w:w="16302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540"/>
        <w:gridCol w:w="3119"/>
        <w:gridCol w:w="1559"/>
        <w:gridCol w:w="2126"/>
        <w:gridCol w:w="2268"/>
        <w:gridCol w:w="2268"/>
      </w:tblGrid>
      <w:tr w:rsidR="00B45F66" w:rsidRPr="00BA4CBC" w:rsidTr="007C3980">
        <w:trPr>
          <w:trHeight w:val="1396"/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Основание реализации (результат независимой оценки качества)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Показатели, характеризующие результат выполнения мероприятия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163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Открытость и доступность информации об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</w:tr>
      <w:tr w:rsidR="00B45F66" w:rsidRPr="00BA4CBC" w:rsidTr="00B82914">
        <w:trPr>
          <w:trHeight w:val="3202"/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Поддержание в актуальном состоянии информации (сведений)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официальных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Общественного совета при Министерстве образования и молодежной политики Чувашской Республики (протокол №45 от 28.09.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923" w:rsidRPr="00BA4CBC" w:rsidRDefault="00647923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Оленова Р.М.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владения пользователями интернет-сайт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информацией по деятельности 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жалоб, замечаний от пользователей интернет –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неактуальной информации.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замечаний по результатам мониторинга интернет-сайт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B45F66" w:rsidRPr="00BA4CBC" w:rsidTr="00B82914">
        <w:trPr>
          <w:trHeight w:val="561"/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регулярному обновлению (не позднее 10 дней) информации на официальном сайте Минфина России </w:t>
            </w:r>
            <w:r w:rsidRPr="00CC4C6A"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Общественного совета при Министерстве образования и молодежной политики Чувашской Республики (протокол №45 от 28.09.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497C7E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Оленова Р.М.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Попова Н.А.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размещение и обновление информации на </w:t>
            </w:r>
            <w:r w:rsidRPr="00BA4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сайте </w:t>
            </w:r>
            <w:r w:rsidRPr="00CC4C6A"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актуальной информации о деятельности 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</w:t>
            </w:r>
            <w:r w:rsidRPr="00CC4C6A">
              <w:rPr>
                <w:rFonts w:ascii="Times New Roman" w:hAnsi="Times New Roman" w:cs="Times New Roman"/>
                <w:sz w:val="24"/>
                <w:szCs w:val="24"/>
              </w:rPr>
              <w:t>www.bus.gov.ru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 w:firstLine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размещением сведений на официальных сайтах в сети «Интернет» в соответствии с требованиями, сформулированными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риказе Федеральной службы по надзору в сфере образования и науки от 29 мая 2014 г. № 785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070E7D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сбору, обобщению и анализу информации о качестве оказания услуг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647923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Оленова Р.М.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Размещенная информация на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 в соответствии с законодательством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жалоб со стороны надзорных органов по итогам проверки официальн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сайта Центра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551808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на официальн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 сайте</w:t>
            </w: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следующих сведений:</w:t>
            </w:r>
          </w:p>
          <w:p w:rsidR="00B45F66" w:rsidRPr="00551808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структуре организации и органах ее управления;</w:t>
            </w:r>
          </w:p>
          <w:p w:rsidR="00B45F66" w:rsidRPr="00551808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документах организации;</w:t>
            </w:r>
          </w:p>
          <w:p w:rsidR="00B45F66" w:rsidRPr="00551808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реализуемых образовательных программах;</w:t>
            </w:r>
          </w:p>
          <w:p w:rsidR="00B45F66" w:rsidRPr="00551808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финансово-хозяйственной деятельности организации;</w:t>
            </w:r>
          </w:p>
          <w:p w:rsidR="00B45F66" w:rsidRPr="00551808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материально-техническом оснащении образовательного процесса в организации;</w:t>
            </w:r>
          </w:p>
          <w:p w:rsidR="007C3980" w:rsidRDefault="00B45F66" w:rsidP="007C3980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18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порядке приема в образовательную организацию, обучения, отчисления, предоставления платных услуг.</w:t>
            </w:r>
          </w:p>
          <w:p w:rsidR="007C3980" w:rsidRPr="00BA4CBC" w:rsidRDefault="007C3980" w:rsidP="007C3980">
            <w:pPr>
              <w:pStyle w:val="a3"/>
              <w:ind w:left="130" w:right="127" w:firstLine="272"/>
              <w:jc w:val="both"/>
              <w:rPr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сбору, обобщению и анализу информации о качестве оказания услуг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47923" w:rsidRPr="00BA4CBC" w:rsidRDefault="00647923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Оленова Р.М. Попова Н.А. Давыдова Л.А.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 актуальность информации 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деятельности  Центра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«Интернет»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пользователями интернет-сайт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информацией о деятельности 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на официальн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следующей информации о педагогических работниках:</w:t>
            </w:r>
          </w:p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сведений о руководителе;</w:t>
            </w:r>
          </w:p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контактных данных 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45F66" w:rsidRPr="00B560EB" w:rsidRDefault="00647923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сведений о заместител</w:t>
            </w:r>
            <w:r w:rsidR="00B45F66"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ях;</w:t>
            </w:r>
          </w:p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контактных данных заместителей;</w:t>
            </w:r>
          </w:p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перечня педагогического состава организации;</w:t>
            </w:r>
          </w:p>
          <w:p w:rsidR="00B45F66" w:rsidRPr="00BA4CBC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сведений о ФИО, должности, контактных данных педагогических работников;</w:t>
            </w:r>
          </w:p>
          <w:p w:rsidR="00B45F66" w:rsidRPr="00BA4CBC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сведений об уровне образования педагогических работников;</w:t>
            </w:r>
          </w:p>
          <w:p w:rsidR="00B45F66" w:rsidRPr="00BA4CBC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479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аличие сведений о квалификации </w:t>
            </w:r>
            <w:r w:rsidRPr="00BA4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педагогических работников;</w:t>
            </w:r>
          </w:p>
          <w:p w:rsidR="00B45F66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специальности.</w:t>
            </w:r>
          </w:p>
          <w:p w:rsidR="007C3980" w:rsidRPr="00BA4CBC" w:rsidRDefault="007C3980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по сбору, обобщению и анализу информации о качестве оказания услуг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647923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Оленова Р.М. Давыдова Л.А.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ознакомления потребителей образовательных услуг с информацией о педагогических работниках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47923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пользователями интернет-сайт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актуальной информацией о педагогических работниках </w:t>
            </w:r>
            <w:r w:rsidR="006479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0EB">
              <w:rPr>
                <w:rFonts w:ascii="Times New Roman" w:hAnsi="Times New Roman" w:cs="Times New Roman"/>
                <w:sz w:val="24"/>
                <w:szCs w:val="24"/>
              </w:rPr>
              <w:t>Организация активной работы с потребителями услуг, используя официальны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60EB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60E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60EB">
              <w:rPr>
                <w:rFonts w:ascii="Times New Roman" w:hAnsi="Times New Roman" w:cs="Times New Roman"/>
                <w:sz w:val="24"/>
                <w:szCs w:val="24"/>
              </w:rPr>
              <w:t xml:space="preserve"> и иные электронные сервисы, в том числе организация возможности внесения предложений, на</w:t>
            </w:r>
            <w:r w:rsidR="00292310">
              <w:rPr>
                <w:rFonts w:ascii="Times New Roman" w:hAnsi="Times New Roman" w:cs="Times New Roman"/>
                <w:sz w:val="24"/>
                <w:szCs w:val="24"/>
              </w:rPr>
              <w:t>правленных на улучшение работы</w:t>
            </w:r>
            <w:r w:rsidRPr="00B560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телефону;</w:t>
            </w:r>
          </w:p>
          <w:p w:rsidR="00B45F66" w:rsidRPr="00B560EB" w:rsidRDefault="00B45F66" w:rsidP="00B82914">
            <w:pPr>
              <w:pStyle w:val="a3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почте;</w:t>
            </w:r>
          </w:p>
          <w:p w:rsidR="00B45F66" w:rsidRPr="00CC4C6A" w:rsidRDefault="00292310" w:rsidP="00292310">
            <w:pPr>
              <w:pStyle w:val="a3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электронных сервисов.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29231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по сбору, обобщению и анализу информации о качестве оказания услуг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292310" w:rsidP="0029231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Оленова Р.М.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hAnsi="Times New Roman" w:cs="Times New Roman"/>
                <w:sz w:val="24"/>
                <w:szCs w:val="24"/>
              </w:rPr>
              <w:t>Внесение предложений потребителями образовательных услуг через электронные сервисы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29231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Возможность взаимодействия </w:t>
            </w:r>
            <w:r w:rsidR="002923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общественности по вопросам улучшение оказываемых услуг через форумы, гостевые книги, вкладки «Вопрос-ответ»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163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6716AE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</w:t>
            </w:r>
            <w:r w:rsidR="00B45F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 w:firstLine="26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официальных сайтах образовательных организаций сведений</w:t>
            </w: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 материально-техническом и информационном обеспечении организации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Методические рекомендации по расчету показателей НОКО (утвержденные </w:t>
            </w:r>
            <w:proofErr w:type="spellStart"/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РФ от 14.09.2016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г.</w:t>
            </w: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 02-860)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C229A0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Оленова Р.М. Попова Н.А.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C229A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возможности ознакомления потребителей образовательных услуг с информацией о</w:t>
            </w: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материально-техническом и информационном обеспечении </w:t>
            </w:r>
            <w:r w:rsidR="00C229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Центра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C229A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Возможность ознакомления с актуальной информацией на официальн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ых</w:t>
            </w: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ах</w:t>
            </w: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 материально-техническом и информационном обеспечении </w:t>
            </w:r>
            <w:r w:rsidR="00C229A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Центра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1630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Доброжелательность, вежливость, компетентность работников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образовательных организации</w:t>
            </w:r>
            <w:r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общая удовлетворенность качеством образовательной деятельности организаций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6716AE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4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организациях совещаний, педагогических советов с рассмотрением вопросов о недопустимости нарушений педагогами общих принципов профессиональной этики и основных правил внутреннего трудового распорядка  при организации учебно-воспитательного процесса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Общественного совета при Министерстве образования и молодежной политики Чувашской Респуб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 по результатам НОКО за 2018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070E7D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C229A0" w:rsidP="00C229A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Оленова Р.М. 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Краснова И.Г.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Л.А.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образовательных услуг в соответствии с профессиональными и этическими нормами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C229A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жалоб и замечаний граждан, касающихся доброжелательности, вежливости, компетентности работников </w:t>
            </w:r>
            <w:r w:rsidR="00C2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</w:tr>
      <w:tr w:rsidR="00B45F66" w:rsidRPr="00BA4CBC" w:rsidTr="00C229A0">
        <w:trPr>
          <w:trHeight w:val="2088"/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6716AE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4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C229A0">
            <w:pPr>
              <w:spacing w:after="24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</w:t>
            </w:r>
            <w:proofErr w:type="gramStart"/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работниками </w:t>
            </w:r>
            <w:r w:rsidR="00C2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принципов профессиональной этики и основных правил поведения.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070E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Общественного совета при Министерстве образования и молодежной политики Чувашской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НОКО за 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C229A0" w:rsidP="00497C7E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Оленова Р.М. </w:t>
            </w:r>
            <w:r w:rsidR="00497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Краснова И.Г.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C229A0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работниками </w:t>
            </w:r>
            <w:r w:rsidR="00C2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принципов профессиональной педагогической этики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4D040B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D040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Отсутствие жалоб и замечаний граждан, касающихся доброжелательности, вежливости, компетентности работников </w:t>
            </w:r>
            <w:r w:rsidR="00C22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6716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C229A0" w:rsidP="005C553C">
            <w:pPr>
              <w:spacing w:after="24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="00B4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="00B4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="00B4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набравшие</w:t>
            </w:r>
            <w:r w:rsidR="00B45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наименьшие баллы по критериям «</w:t>
            </w:r>
            <w:r w:rsidR="00B45F66"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Доброжелательность, вежливость, компетентность работников </w:t>
            </w:r>
            <w:r w:rsidR="00B45F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образовательных организации» и «О</w:t>
            </w:r>
            <w:r w:rsidR="00B45F66" w:rsidRPr="00BA4CB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бщая удовлетворенность качеством образовательной деятельности организаций</w:t>
            </w:r>
            <w:r w:rsidR="00B45F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  <w:r w:rsidR="005C55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обучающих семинарах по повышению качества образования в БУ ЧР ДПО «Чувашский республиканский институт образования» Минобразования Чувашии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070E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Общественного совета при Министерстве образования и молодежной политики Чувашской 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НОКО за 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070E7D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5C553C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Оленова Р.М.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профессиональной компетенции педагогических работников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5F66" w:rsidRPr="00BA4CBC" w:rsidRDefault="00B45F66" w:rsidP="00B829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 и квалифицированное предоставление педагогическими работниками услуг в сфере образования</w:t>
            </w:r>
          </w:p>
        </w:tc>
      </w:tr>
      <w:tr w:rsidR="00B45F66" w:rsidRPr="00BA4CBC" w:rsidTr="00B82914">
        <w:trPr>
          <w:tblCellSpacing w:w="0" w:type="dxa"/>
        </w:trPr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6716A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71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5C553C">
            <w:pPr>
              <w:spacing w:after="240" w:line="240" w:lineRule="auto"/>
              <w:ind w:left="130" w:right="127" w:firstLine="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анонимного анкетирования на официальном сайте 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обследования мнения участников образовательного процесса о качестве оказываемых услуг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070E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Предложение Общественного совета при Министерстве образования и молодежной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политики Чувашской Республики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НОКО за 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070E7D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  <w:r w:rsidR="00070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5C553C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Оленова Р.М. Давыдова Л.А.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B82914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регулярного анонимного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анкетирования среди родителей, обучающихся, общественности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45F66" w:rsidRPr="00BA4CBC" w:rsidRDefault="00B45F66" w:rsidP="005C553C">
            <w:pPr>
              <w:spacing w:after="240" w:line="240" w:lineRule="auto"/>
              <w:ind w:left="130" w:right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качества предоставляемых </w:t>
            </w:r>
            <w:r w:rsidRPr="00BA4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 </w:t>
            </w:r>
            <w:r w:rsidR="005C55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</w:p>
        </w:tc>
      </w:tr>
    </w:tbl>
    <w:p w:rsidR="00B45F66" w:rsidRPr="0004105A" w:rsidRDefault="00B45F66" w:rsidP="0004105A">
      <w:pPr>
        <w:jc w:val="center"/>
        <w:rPr>
          <w:rFonts w:ascii="Times New Roman" w:hAnsi="Times New Roman" w:cs="Times New Roman"/>
          <w:sz w:val="24"/>
          <w:szCs w:val="24"/>
        </w:rPr>
      </w:pPr>
      <w:r w:rsidRPr="00BA4CBC">
        <w:rPr>
          <w:rFonts w:ascii="Times New Roman" w:hAnsi="Times New Roman" w:cs="Times New Roman"/>
          <w:sz w:val="24"/>
          <w:szCs w:val="24"/>
        </w:rPr>
        <w:lastRenderedPageBreak/>
        <w:t>___________________</w:t>
      </w:r>
    </w:p>
    <w:sectPr w:rsidR="00B45F66" w:rsidRPr="0004105A" w:rsidSect="00070E7D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A38"/>
    <w:rsid w:val="000122F4"/>
    <w:rsid w:val="0004105A"/>
    <w:rsid w:val="00070E7D"/>
    <w:rsid w:val="001B6355"/>
    <w:rsid w:val="00292310"/>
    <w:rsid w:val="002E4FC2"/>
    <w:rsid w:val="0040272C"/>
    <w:rsid w:val="00497C7E"/>
    <w:rsid w:val="005238F2"/>
    <w:rsid w:val="005C553C"/>
    <w:rsid w:val="00647923"/>
    <w:rsid w:val="006716AE"/>
    <w:rsid w:val="007C3980"/>
    <w:rsid w:val="008A6941"/>
    <w:rsid w:val="008C00E5"/>
    <w:rsid w:val="00A45859"/>
    <w:rsid w:val="00B45F66"/>
    <w:rsid w:val="00B52B34"/>
    <w:rsid w:val="00B6610E"/>
    <w:rsid w:val="00C229A0"/>
    <w:rsid w:val="00F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A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45F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A3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45F6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Адрианова</dc:creator>
  <cp:lastModifiedBy>Пользователь Windows</cp:lastModifiedBy>
  <cp:revision>22</cp:revision>
  <cp:lastPrinted>2018-12-14T07:29:00Z</cp:lastPrinted>
  <dcterms:created xsi:type="dcterms:W3CDTF">2017-11-24T08:24:00Z</dcterms:created>
  <dcterms:modified xsi:type="dcterms:W3CDTF">2018-12-14T07:29:00Z</dcterms:modified>
</cp:coreProperties>
</file>